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AMMINISTRAZIONE GENERALE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organi istituzionali: Surroghe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organi istituzionali: Surroghe.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